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04C8" w:rsidRPr="004904C8" w:rsidRDefault="004904C8" w:rsidP="004904C8">
      <w:pPr>
        <w:widowControl/>
        <w:autoSpaceDE/>
        <w:autoSpaceDN/>
        <w:jc w:val="center"/>
        <w:rPr>
          <w:rFonts w:ascii="Tahoma" w:eastAsia="Calibri" w:hAnsi="Tahoma" w:cs="Tahoma"/>
          <w:b/>
          <w:sz w:val="26"/>
          <w:szCs w:val="26"/>
          <w:lang w:eastAsia="en-US" w:bidi="ar-SA"/>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4B51CE" w:rsidTr="00D91B65">
        <w:tc>
          <w:tcPr>
            <w:tcW w:w="9345" w:type="dxa"/>
          </w:tcPr>
          <w:p w:rsidR="004B51CE" w:rsidRDefault="004B51CE" w:rsidP="004904C8">
            <w:pPr>
              <w:widowControl/>
              <w:autoSpaceDE/>
              <w:autoSpaceDN/>
              <w:jc w:val="both"/>
              <w:rPr>
                <w:rFonts w:ascii="Tahoma" w:eastAsia="Calibri" w:hAnsi="Tahoma" w:cs="Tahoma"/>
                <w:sz w:val="26"/>
                <w:szCs w:val="26"/>
                <w:lang w:val="uk-UA" w:eastAsia="en-US" w:bidi="ar-SA"/>
              </w:rPr>
            </w:pPr>
          </w:p>
          <w:p w:rsidR="004B51CE" w:rsidRPr="004B51CE" w:rsidRDefault="004B51CE" w:rsidP="004B51CE">
            <w:pPr>
              <w:widowControl/>
              <w:autoSpaceDE/>
              <w:autoSpaceDN/>
              <w:ind w:firstLine="709"/>
              <w:jc w:val="both"/>
              <w:rPr>
                <w:rFonts w:eastAsia="Calibri" w:cs="Times New Roman"/>
                <w:sz w:val="26"/>
                <w:szCs w:val="26"/>
                <w:lang w:val="uk-UA" w:eastAsia="en-US" w:bidi="ar-SA"/>
              </w:rPr>
            </w:pPr>
            <w:r w:rsidRPr="004B51CE">
              <w:rPr>
                <w:rFonts w:eastAsia="Calibri" w:cs="Times New Roman"/>
                <w:sz w:val="26"/>
                <w:szCs w:val="26"/>
                <w:lang w:val="uk-UA" w:eastAsia="en-US" w:bidi="ar-SA"/>
              </w:rPr>
              <w:t xml:space="preserve">У 2021 році Всесвітній День </w:t>
            </w:r>
            <w:r w:rsidRPr="004B51CE">
              <w:rPr>
                <w:rFonts w:eastAsia="Calibri" w:cs="Times New Roman"/>
                <w:sz w:val="26"/>
                <w:szCs w:val="26"/>
                <w:lang w:val="uk-UA" w:eastAsia="en-US" w:bidi="ar-SA"/>
              </w:rPr>
              <w:t xml:space="preserve">Вишиванки </w:t>
            </w:r>
            <w:r w:rsidRPr="004B51CE">
              <w:rPr>
                <w:rFonts w:eastAsia="Calibri" w:cs="Times New Roman"/>
                <w:sz w:val="26"/>
                <w:szCs w:val="26"/>
                <w:lang w:val="uk-UA" w:eastAsia="en-US" w:bidi="ar-SA"/>
              </w:rPr>
              <w:t xml:space="preserve">святкує свій ювілей – 15 років. Цьогорічне святкування </w:t>
            </w:r>
            <w:r w:rsidRPr="004B51CE">
              <w:rPr>
                <w:rFonts w:eastAsia="Calibri" w:cs="Times New Roman"/>
                <w:sz w:val="26"/>
                <w:szCs w:val="26"/>
                <w:lang w:val="uk-UA" w:eastAsia="en-US" w:bidi="ar-SA"/>
              </w:rPr>
              <w:t xml:space="preserve">у «Дивосвіті» </w:t>
            </w:r>
            <w:r w:rsidRPr="004B51CE">
              <w:rPr>
                <w:rFonts w:eastAsia="Calibri" w:cs="Times New Roman"/>
                <w:sz w:val="26"/>
                <w:szCs w:val="26"/>
                <w:lang w:val="uk-UA" w:eastAsia="en-US" w:bidi="ar-SA"/>
              </w:rPr>
              <w:t>було присвячен</w:t>
            </w:r>
            <w:r w:rsidRPr="004B51CE">
              <w:rPr>
                <w:rFonts w:eastAsia="Calibri" w:cs="Times New Roman"/>
                <w:sz w:val="26"/>
                <w:szCs w:val="26"/>
                <w:lang w:val="uk-UA" w:eastAsia="en-US" w:bidi="ar-SA"/>
              </w:rPr>
              <w:t>е</w:t>
            </w:r>
            <w:r w:rsidRPr="004B51CE">
              <w:rPr>
                <w:rFonts w:eastAsia="Calibri" w:cs="Times New Roman"/>
                <w:sz w:val="26"/>
                <w:szCs w:val="26"/>
                <w:lang w:val="uk-UA" w:eastAsia="en-US" w:bidi="ar-SA"/>
              </w:rPr>
              <w:t xml:space="preserve"> українській традиційній музиці та екологічним проблемам. Акція проходила під гаслом «Земля наших предків</w:t>
            </w:r>
            <w:r w:rsidRPr="004B51CE">
              <w:rPr>
                <w:rFonts w:eastAsia="Calibri" w:cs="Times New Roman"/>
                <w:sz w:val="26"/>
                <w:szCs w:val="26"/>
                <w:lang w:val="uk-UA" w:eastAsia="en-US" w:bidi="ar-SA"/>
              </w:rPr>
              <w:t xml:space="preserve"> – </w:t>
            </w:r>
            <w:r w:rsidRPr="004B51CE">
              <w:rPr>
                <w:rFonts w:eastAsia="Calibri" w:cs="Times New Roman"/>
                <w:sz w:val="26"/>
                <w:szCs w:val="26"/>
                <w:lang w:val="uk-UA" w:eastAsia="en-US" w:bidi="ar-SA"/>
              </w:rPr>
              <w:t>для наших нащадків».</w:t>
            </w:r>
          </w:p>
          <w:p w:rsidR="004B51CE" w:rsidRPr="004B51CE" w:rsidRDefault="004B51CE" w:rsidP="004B51CE">
            <w:pPr>
              <w:widowControl/>
              <w:autoSpaceDE/>
              <w:autoSpaceDN/>
              <w:ind w:firstLine="709"/>
              <w:jc w:val="both"/>
              <w:rPr>
                <w:rFonts w:eastAsia="Calibri" w:cs="Times New Roman"/>
                <w:sz w:val="26"/>
                <w:szCs w:val="26"/>
                <w:lang w:val="uk-UA" w:eastAsia="en-US" w:bidi="ar-SA"/>
              </w:rPr>
            </w:pPr>
          </w:p>
          <w:p w:rsidR="004B51CE" w:rsidRPr="004B51CE" w:rsidRDefault="00D91B65" w:rsidP="004B51CE">
            <w:pPr>
              <w:widowControl/>
              <w:autoSpaceDE/>
              <w:autoSpaceDN/>
              <w:jc w:val="both"/>
              <w:rPr>
                <w:rFonts w:eastAsia="Calibri" w:cs="Times New Roman"/>
                <w:sz w:val="26"/>
                <w:szCs w:val="26"/>
                <w:lang w:val="uk-UA" w:eastAsia="en-US" w:bidi="ar-SA"/>
              </w:rPr>
            </w:pPr>
            <w:r w:rsidRPr="00D91B65">
              <w:rPr>
                <w:rFonts w:eastAsia="Calibri" w:cs="Times New Roman"/>
                <w:noProof/>
                <w:sz w:val="26"/>
                <w:szCs w:val="26"/>
                <w:lang w:val="uk-UA" w:eastAsia="uk-UA" w:bidi="ar-SA"/>
              </w:rPr>
              <w:drawing>
                <wp:inline distT="0" distB="0" distL="0" distR="0">
                  <wp:extent cx="6120000" cy="2331429"/>
                  <wp:effectExtent l="0" t="0" r="0" b="0"/>
                  <wp:docPr id="2" name="Рисунок 2" descr="C:\Users\jornyak\Downloads\Image 6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rnyak\Downloads\Image 6 (4).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20000" cy="2331429"/>
                          </a:xfrm>
                          <a:prstGeom prst="rect">
                            <a:avLst/>
                          </a:prstGeom>
                          <a:noFill/>
                          <a:ln>
                            <a:noFill/>
                          </a:ln>
                        </pic:spPr>
                      </pic:pic>
                    </a:graphicData>
                  </a:graphic>
                </wp:inline>
              </w:drawing>
            </w:r>
          </w:p>
          <w:p w:rsidR="004B51CE" w:rsidRPr="004B51CE" w:rsidRDefault="004B51CE" w:rsidP="004B51CE">
            <w:pPr>
              <w:widowControl/>
              <w:autoSpaceDE/>
              <w:autoSpaceDN/>
              <w:ind w:firstLine="709"/>
              <w:jc w:val="both"/>
              <w:rPr>
                <w:rFonts w:eastAsia="Calibri" w:cs="Times New Roman"/>
                <w:sz w:val="26"/>
                <w:szCs w:val="26"/>
                <w:lang w:val="uk-UA" w:eastAsia="en-US" w:bidi="ar-SA"/>
              </w:rPr>
            </w:pPr>
          </w:p>
          <w:p w:rsidR="004B51CE" w:rsidRPr="004B51CE" w:rsidRDefault="004B51CE" w:rsidP="004B51CE">
            <w:pPr>
              <w:widowControl/>
              <w:autoSpaceDE/>
              <w:autoSpaceDN/>
              <w:ind w:firstLine="709"/>
              <w:jc w:val="both"/>
              <w:rPr>
                <w:rFonts w:eastAsia="Calibri" w:cs="Times New Roman"/>
                <w:sz w:val="26"/>
                <w:szCs w:val="26"/>
                <w:lang w:val="uk-UA" w:eastAsia="en-US" w:bidi="ar-SA"/>
              </w:rPr>
            </w:pPr>
            <w:r w:rsidRPr="004B51CE">
              <w:rPr>
                <w:rFonts w:eastAsia="Calibri" w:cs="Times New Roman"/>
                <w:sz w:val="26"/>
                <w:szCs w:val="26"/>
                <w:lang w:val="uk-UA" w:eastAsia="en-US" w:bidi="ar-SA"/>
              </w:rPr>
              <w:t>До Всесвітнього дня вишиванки заклад готувався заздалегідь: у групах проводилися тематичні заняття, зустрічі під час гурткових занять, рухливі ігри з елементами вишивання, виготовлялися поробки до свята. Також були організовані чудові фотосесії на етнографічних зупинках «Дивосвіту».</w:t>
            </w:r>
          </w:p>
          <w:p w:rsidR="004B51CE" w:rsidRPr="004B51CE" w:rsidRDefault="004B51CE" w:rsidP="004B51CE">
            <w:pPr>
              <w:widowControl/>
              <w:autoSpaceDE/>
              <w:autoSpaceDN/>
              <w:ind w:firstLine="709"/>
              <w:jc w:val="both"/>
              <w:rPr>
                <w:rFonts w:eastAsia="Calibri" w:cs="Times New Roman"/>
                <w:sz w:val="26"/>
                <w:szCs w:val="26"/>
                <w:lang w:val="uk-UA" w:eastAsia="en-US" w:bidi="ar-SA"/>
              </w:rPr>
            </w:pPr>
            <w:r w:rsidRPr="004B51CE">
              <w:rPr>
                <w:rFonts w:eastAsia="Calibri" w:cs="Times New Roman"/>
                <w:sz w:val="26"/>
                <w:szCs w:val="26"/>
                <w:lang w:val="uk-UA" w:eastAsia="en-US" w:bidi="ar-SA"/>
              </w:rPr>
              <w:t>У</w:t>
            </w:r>
            <w:r w:rsidRPr="004B51CE">
              <w:rPr>
                <w:rFonts w:eastAsia="Calibri" w:cs="Times New Roman"/>
                <w:sz w:val="26"/>
                <w:szCs w:val="26"/>
                <w:lang w:val="uk-UA" w:eastAsia="en-US" w:bidi="ar-SA"/>
              </w:rPr>
              <w:t xml:space="preserve"> цей весняний четвер травня також усі співробітники «Дивосвіту» долучилися до акції «Одягни вишиванку – зроби цей день яскравим!». Такі особливі дні допомагають підтримувати згуртованість дітей, батьків, педагогів, а ще єднають українців в Україні та по всьому світу.</w:t>
            </w:r>
          </w:p>
          <w:p w:rsidR="004B51CE" w:rsidRPr="004B51CE" w:rsidRDefault="004B51CE" w:rsidP="004B51CE">
            <w:pPr>
              <w:widowControl/>
              <w:autoSpaceDE/>
              <w:autoSpaceDN/>
              <w:ind w:firstLine="709"/>
              <w:jc w:val="both"/>
              <w:rPr>
                <w:rFonts w:eastAsia="Calibri" w:cs="Times New Roman"/>
                <w:sz w:val="26"/>
                <w:szCs w:val="26"/>
                <w:lang w:val="uk-UA" w:eastAsia="en-US" w:bidi="ar-SA"/>
              </w:rPr>
            </w:pPr>
          </w:p>
          <w:p w:rsidR="004B51CE" w:rsidRPr="004B51CE" w:rsidRDefault="00D91B65" w:rsidP="004B51CE">
            <w:pPr>
              <w:widowControl/>
              <w:autoSpaceDE/>
              <w:autoSpaceDN/>
              <w:jc w:val="both"/>
              <w:rPr>
                <w:rFonts w:eastAsia="Calibri" w:cs="Times New Roman"/>
                <w:sz w:val="26"/>
                <w:szCs w:val="26"/>
                <w:lang w:val="uk-UA" w:eastAsia="en-US" w:bidi="ar-SA"/>
              </w:rPr>
            </w:pPr>
            <w:r w:rsidRPr="00D91B65">
              <w:rPr>
                <w:rFonts w:eastAsia="Calibri" w:cs="Times New Roman"/>
                <w:noProof/>
                <w:sz w:val="26"/>
                <w:szCs w:val="26"/>
                <w:lang w:val="uk-UA" w:eastAsia="uk-UA" w:bidi="ar-SA"/>
              </w:rPr>
              <w:drawing>
                <wp:inline distT="0" distB="0" distL="0" distR="0">
                  <wp:extent cx="6120000" cy="2162910"/>
                  <wp:effectExtent l="0" t="0" r="0" b="8890"/>
                  <wp:docPr id="4" name="Рисунок 4" descr="C:\Users\jornyak\Downloads\Image 8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rnyak\Downloads\Image 8 (7).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000" cy="2162910"/>
                          </a:xfrm>
                          <a:prstGeom prst="rect">
                            <a:avLst/>
                          </a:prstGeom>
                          <a:noFill/>
                          <a:ln>
                            <a:noFill/>
                          </a:ln>
                        </pic:spPr>
                      </pic:pic>
                    </a:graphicData>
                  </a:graphic>
                </wp:inline>
              </w:drawing>
            </w:r>
          </w:p>
          <w:p w:rsidR="004B51CE" w:rsidRPr="004B51CE" w:rsidRDefault="004B51CE" w:rsidP="004B51CE">
            <w:pPr>
              <w:widowControl/>
              <w:autoSpaceDE/>
              <w:autoSpaceDN/>
              <w:ind w:firstLine="709"/>
              <w:jc w:val="both"/>
              <w:rPr>
                <w:rFonts w:eastAsia="Calibri" w:cs="Times New Roman"/>
                <w:sz w:val="26"/>
                <w:szCs w:val="26"/>
                <w:lang w:val="uk-UA" w:eastAsia="en-US" w:bidi="ar-SA"/>
              </w:rPr>
            </w:pPr>
          </w:p>
          <w:p w:rsidR="004B51CE" w:rsidRDefault="004B51CE" w:rsidP="004B51CE">
            <w:pPr>
              <w:widowControl/>
              <w:autoSpaceDE/>
              <w:autoSpaceDN/>
              <w:ind w:firstLine="709"/>
              <w:jc w:val="both"/>
              <w:rPr>
                <w:rFonts w:eastAsia="Calibri" w:cs="Times New Roman"/>
                <w:sz w:val="26"/>
                <w:szCs w:val="26"/>
                <w:lang w:val="uk-UA" w:eastAsia="en-US" w:bidi="ar-SA"/>
              </w:rPr>
            </w:pPr>
            <w:r w:rsidRPr="004B51CE">
              <w:rPr>
                <w:rFonts w:eastAsia="Calibri" w:cs="Times New Roman"/>
                <w:sz w:val="26"/>
                <w:szCs w:val="26"/>
                <w:lang w:val="uk-UA" w:eastAsia="en-US" w:bidi="ar-SA"/>
              </w:rPr>
              <w:t xml:space="preserve">«Як пов’язані культурна спадщина та екологія? Насправді </w:t>
            </w:r>
            <w:proofErr w:type="spellStart"/>
            <w:r w:rsidRPr="004B51CE">
              <w:rPr>
                <w:rFonts w:eastAsia="Calibri" w:cs="Times New Roman"/>
                <w:sz w:val="26"/>
                <w:szCs w:val="26"/>
                <w:lang w:val="uk-UA" w:eastAsia="en-US" w:bidi="ar-SA"/>
              </w:rPr>
              <w:t>взаємопроникливо</w:t>
            </w:r>
            <w:proofErr w:type="spellEnd"/>
            <w:r w:rsidRPr="004B51CE">
              <w:rPr>
                <w:rFonts w:eastAsia="Calibri" w:cs="Times New Roman"/>
                <w:sz w:val="26"/>
                <w:szCs w:val="26"/>
                <w:lang w:val="uk-UA" w:eastAsia="en-US" w:bidi="ar-SA"/>
              </w:rPr>
              <w:t xml:space="preserve">. Коли певна територія стає непридатною для життя, з часом зникає і вся місцева культура, яка століттями створювалася предками», – пояснює Леся </w:t>
            </w:r>
            <w:proofErr w:type="spellStart"/>
            <w:r w:rsidRPr="004B51CE">
              <w:rPr>
                <w:rFonts w:eastAsia="Calibri" w:cs="Times New Roman"/>
                <w:sz w:val="26"/>
                <w:szCs w:val="26"/>
                <w:lang w:val="uk-UA" w:eastAsia="en-US" w:bidi="ar-SA"/>
              </w:rPr>
              <w:t>Воронюк</w:t>
            </w:r>
            <w:proofErr w:type="spellEnd"/>
            <w:r w:rsidRPr="004B51CE">
              <w:rPr>
                <w:rFonts w:eastAsia="Calibri" w:cs="Times New Roman"/>
                <w:sz w:val="26"/>
                <w:szCs w:val="26"/>
                <w:lang w:val="uk-UA" w:eastAsia="en-US" w:bidi="ar-SA"/>
              </w:rPr>
              <w:t xml:space="preserve"> (засновниця і голова оргкомітету Всесвітнього дня вишиванки).</w:t>
            </w:r>
          </w:p>
          <w:p w:rsidR="004B51CE" w:rsidRDefault="004B51CE" w:rsidP="004B51CE">
            <w:pPr>
              <w:widowControl/>
              <w:autoSpaceDE/>
              <w:autoSpaceDN/>
              <w:ind w:firstLine="709"/>
              <w:jc w:val="both"/>
              <w:rPr>
                <w:rFonts w:eastAsia="Calibri" w:cs="Times New Roman"/>
                <w:sz w:val="26"/>
                <w:szCs w:val="26"/>
                <w:lang w:val="uk-UA" w:eastAsia="en-US" w:bidi="ar-SA"/>
              </w:rPr>
            </w:pPr>
          </w:p>
          <w:p w:rsidR="004B51CE" w:rsidRDefault="00D91B65" w:rsidP="004B51CE">
            <w:pPr>
              <w:widowControl/>
              <w:autoSpaceDE/>
              <w:autoSpaceDN/>
              <w:jc w:val="both"/>
              <w:rPr>
                <w:rFonts w:eastAsia="Calibri" w:cs="Times New Roman"/>
                <w:sz w:val="26"/>
                <w:szCs w:val="26"/>
                <w:lang w:val="uk-UA" w:eastAsia="en-US" w:bidi="ar-SA"/>
              </w:rPr>
            </w:pPr>
            <w:bookmarkStart w:id="0" w:name="_GoBack"/>
            <w:r w:rsidRPr="00D91B65">
              <w:rPr>
                <w:rFonts w:eastAsia="Calibri" w:cs="Times New Roman"/>
                <w:noProof/>
                <w:sz w:val="26"/>
                <w:szCs w:val="26"/>
                <w:lang w:val="uk-UA" w:eastAsia="uk-UA" w:bidi="ar-SA"/>
              </w:rPr>
              <w:lastRenderedPageBreak/>
              <w:drawing>
                <wp:inline distT="0" distB="0" distL="0" distR="0">
                  <wp:extent cx="6120000" cy="4589082"/>
                  <wp:effectExtent l="0" t="0" r="0" b="2540"/>
                  <wp:docPr id="5" name="Рисунок 5" descr="C:\Users\jornyak\Downloads\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rnyak\Downloads\66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000" cy="4589082"/>
                          </a:xfrm>
                          <a:prstGeom prst="rect">
                            <a:avLst/>
                          </a:prstGeom>
                          <a:noFill/>
                          <a:ln>
                            <a:noFill/>
                          </a:ln>
                        </pic:spPr>
                      </pic:pic>
                    </a:graphicData>
                  </a:graphic>
                </wp:inline>
              </w:drawing>
            </w:r>
            <w:bookmarkEnd w:id="0"/>
          </w:p>
          <w:p w:rsidR="004B51CE" w:rsidRPr="004B51CE" w:rsidRDefault="004B51CE" w:rsidP="004B51CE">
            <w:pPr>
              <w:widowControl/>
              <w:autoSpaceDE/>
              <w:autoSpaceDN/>
              <w:ind w:firstLine="709"/>
              <w:jc w:val="both"/>
              <w:rPr>
                <w:rFonts w:eastAsia="Calibri" w:cs="Times New Roman"/>
                <w:sz w:val="26"/>
                <w:szCs w:val="26"/>
                <w:lang w:val="uk-UA" w:eastAsia="en-US" w:bidi="ar-SA"/>
              </w:rPr>
            </w:pPr>
          </w:p>
          <w:p w:rsidR="004B51CE" w:rsidRDefault="004B51CE" w:rsidP="004B51CE">
            <w:pPr>
              <w:widowControl/>
              <w:autoSpaceDE/>
              <w:autoSpaceDN/>
              <w:ind w:firstLine="709"/>
              <w:jc w:val="both"/>
              <w:rPr>
                <w:rFonts w:eastAsia="Calibri" w:cs="Times New Roman"/>
                <w:sz w:val="26"/>
                <w:szCs w:val="26"/>
                <w:lang w:val="uk-UA" w:eastAsia="en-US" w:bidi="ar-SA"/>
              </w:rPr>
            </w:pPr>
            <w:r w:rsidRPr="004B51CE">
              <w:rPr>
                <w:rFonts w:eastAsia="Calibri" w:cs="Times New Roman"/>
                <w:sz w:val="26"/>
                <w:szCs w:val="26"/>
                <w:lang w:val="uk-UA" w:eastAsia="en-US" w:bidi="ar-SA"/>
              </w:rPr>
              <w:t xml:space="preserve">Відзначити свято радісно, цікаво та творчо в теплому дружньому колі дітей надихнула Україна (Анжеліка АРШАВСЬКА – інструктор з фізкультури), яка завітала на свято. А діти в свою чергу виконали для неї веселу зарядку в </w:t>
            </w:r>
            <w:proofErr w:type="spellStart"/>
            <w:r w:rsidRPr="004B51CE">
              <w:rPr>
                <w:rFonts w:eastAsia="Calibri" w:cs="Times New Roman"/>
                <w:sz w:val="26"/>
                <w:szCs w:val="26"/>
                <w:lang w:val="uk-UA" w:eastAsia="en-US" w:bidi="ar-SA"/>
              </w:rPr>
              <w:t>етностилі</w:t>
            </w:r>
            <w:proofErr w:type="spellEnd"/>
            <w:r w:rsidRPr="004B51CE">
              <w:rPr>
                <w:rFonts w:eastAsia="Calibri" w:cs="Times New Roman"/>
                <w:sz w:val="26"/>
                <w:szCs w:val="26"/>
                <w:lang w:val="uk-UA" w:eastAsia="en-US" w:bidi="ar-SA"/>
              </w:rPr>
              <w:t xml:space="preserve">, яка усіх зарядила гарним настроєм, добрими думками та енергією. Усі учасники свята із захопленням переглянули відео організаторів до Всесвітнього дня вишиванки, який у цьому році був багатогранний, змістовний та надзвичайно зацікавив дітей вуличною </w:t>
            </w:r>
            <w:proofErr w:type="spellStart"/>
            <w:r w:rsidRPr="004B51CE">
              <w:rPr>
                <w:rFonts w:eastAsia="Calibri" w:cs="Times New Roman"/>
                <w:sz w:val="26"/>
                <w:szCs w:val="26"/>
                <w:lang w:val="uk-UA" w:eastAsia="en-US" w:bidi="ar-SA"/>
              </w:rPr>
              <w:t>етномузикою</w:t>
            </w:r>
            <w:proofErr w:type="spellEnd"/>
            <w:r w:rsidRPr="004B51CE">
              <w:rPr>
                <w:rFonts w:eastAsia="Calibri" w:cs="Times New Roman"/>
                <w:sz w:val="26"/>
                <w:szCs w:val="26"/>
                <w:lang w:val="uk-UA" w:eastAsia="en-US" w:bidi="ar-SA"/>
              </w:rPr>
              <w:t xml:space="preserve"> та екологічним спрямуванням.</w:t>
            </w:r>
          </w:p>
          <w:p w:rsidR="004B51CE" w:rsidRDefault="004B51CE" w:rsidP="004B51CE">
            <w:pPr>
              <w:widowControl/>
              <w:autoSpaceDE/>
              <w:autoSpaceDN/>
              <w:ind w:firstLine="709"/>
              <w:jc w:val="both"/>
              <w:rPr>
                <w:rFonts w:eastAsia="Calibri" w:cs="Times New Roman"/>
                <w:sz w:val="26"/>
                <w:szCs w:val="26"/>
                <w:lang w:val="uk-UA" w:eastAsia="en-US" w:bidi="ar-SA"/>
              </w:rPr>
            </w:pPr>
          </w:p>
          <w:p w:rsidR="004B51CE" w:rsidRDefault="00D91B65" w:rsidP="004B51CE">
            <w:pPr>
              <w:widowControl/>
              <w:autoSpaceDE/>
              <w:autoSpaceDN/>
              <w:jc w:val="both"/>
              <w:rPr>
                <w:rFonts w:eastAsia="Calibri" w:cs="Times New Roman"/>
                <w:sz w:val="26"/>
                <w:szCs w:val="26"/>
                <w:lang w:val="uk-UA" w:eastAsia="en-US" w:bidi="ar-SA"/>
              </w:rPr>
            </w:pPr>
            <w:r w:rsidRPr="00D91B65">
              <w:rPr>
                <w:rFonts w:eastAsia="Calibri" w:cs="Times New Roman"/>
                <w:noProof/>
                <w:sz w:val="26"/>
                <w:szCs w:val="26"/>
                <w:lang w:val="uk-UA" w:eastAsia="uk-UA" w:bidi="ar-SA"/>
              </w:rPr>
              <w:drawing>
                <wp:inline distT="0" distB="0" distL="0" distR="0">
                  <wp:extent cx="6120000" cy="2332429"/>
                  <wp:effectExtent l="0" t="0" r="0" b="0"/>
                  <wp:docPr id="1" name="Рисунок 1" descr="C:\Users\jornyak\Downloads\Image 4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nyak\Downloads\Image 4 (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000" cy="2332429"/>
                          </a:xfrm>
                          <a:prstGeom prst="rect">
                            <a:avLst/>
                          </a:prstGeom>
                          <a:noFill/>
                          <a:ln>
                            <a:noFill/>
                          </a:ln>
                        </pic:spPr>
                      </pic:pic>
                    </a:graphicData>
                  </a:graphic>
                </wp:inline>
              </w:drawing>
            </w:r>
          </w:p>
          <w:p w:rsidR="004B51CE" w:rsidRPr="004B51CE" w:rsidRDefault="004B51CE" w:rsidP="004B51CE">
            <w:pPr>
              <w:widowControl/>
              <w:autoSpaceDE/>
              <w:autoSpaceDN/>
              <w:ind w:firstLine="709"/>
              <w:jc w:val="both"/>
              <w:rPr>
                <w:rFonts w:eastAsia="Calibri" w:cs="Times New Roman"/>
                <w:sz w:val="26"/>
                <w:szCs w:val="26"/>
                <w:highlight w:val="yellow"/>
                <w:lang w:val="uk-UA" w:eastAsia="en-US" w:bidi="ar-SA"/>
              </w:rPr>
            </w:pPr>
          </w:p>
          <w:p w:rsidR="004B51CE" w:rsidRPr="004B51CE" w:rsidRDefault="004B51CE" w:rsidP="004B51CE">
            <w:pPr>
              <w:widowControl/>
              <w:autoSpaceDE/>
              <w:autoSpaceDN/>
              <w:ind w:firstLine="709"/>
              <w:jc w:val="both"/>
              <w:rPr>
                <w:rFonts w:eastAsia="Calibri" w:cs="Times New Roman"/>
                <w:sz w:val="26"/>
                <w:szCs w:val="26"/>
                <w:lang w:val="uk-UA" w:eastAsia="en-US" w:bidi="ar-SA"/>
              </w:rPr>
            </w:pPr>
            <w:r w:rsidRPr="004B51CE">
              <w:rPr>
                <w:rFonts w:eastAsia="Calibri" w:cs="Times New Roman"/>
                <w:sz w:val="26"/>
                <w:szCs w:val="26"/>
                <w:lang w:val="uk-UA" w:eastAsia="en-US" w:bidi="ar-SA"/>
              </w:rPr>
              <w:t xml:space="preserve">Також на свято завітали маленькі патріоти (вихованці групи старшого </w:t>
            </w:r>
            <w:proofErr w:type="spellStart"/>
            <w:r w:rsidRPr="004B51CE">
              <w:rPr>
                <w:rFonts w:eastAsia="Calibri" w:cs="Times New Roman"/>
                <w:sz w:val="26"/>
                <w:szCs w:val="26"/>
                <w:lang w:val="uk-UA" w:eastAsia="en-US" w:bidi="ar-SA"/>
              </w:rPr>
              <w:t>передшкільного</w:t>
            </w:r>
            <w:proofErr w:type="spellEnd"/>
            <w:r w:rsidRPr="004B51CE">
              <w:rPr>
                <w:rFonts w:eastAsia="Calibri" w:cs="Times New Roman"/>
                <w:sz w:val="26"/>
                <w:szCs w:val="26"/>
                <w:lang w:val="uk-UA" w:eastAsia="en-US" w:bidi="ar-SA"/>
              </w:rPr>
              <w:t xml:space="preserve"> віку «Чарівники»), які допомогли ведучій свята </w:t>
            </w:r>
            <w:proofErr w:type="spellStart"/>
            <w:r w:rsidRPr="004B51CE">
              <w:rPr>
                <w:rFonts w:eastAsia="Calibri" w:cs="Times New Roman"/>
                <w:sz w:val="26"/>
                <w:szCs w:val="26"/>
                <w:lang w:val="uk-UA" w:eastAsia="en-US" w:bidi="ar-SA"/>
              </w:rPr>
              <w:t>Реґіні</w:t>
            </w:r>
            <w:proofErr w:type="spellEnd"/>
            <w:r w:rsidRPr="004B51CE">
              <w:rPr>
                <w:rFonts w:eastAsia="Calibri" w:cs="Times New Roman"/>
                <w:sz w:val="26"/>
                <w:szCs w:val="26"/>
                <w:lang w:val="uk-UA" w:eastAsia="en-US" w:bidi="ar-SA"/>
              </w:rPr>
              <w:t xml:space="preserve"> ІВЧЕНКО </w:t>
            </w:r>
            <w:r w:rsidRPr="004B51CE">
              <w:rPr>
                <w:rFonts w:eastAsia="Calibri" w:cs="Times New Roman"/>
                <w:sz w:val="26"/>
                <w:szCs w:val="26"/>
                <w:lang w:val="uk-UA" w:eastAsia="en-US" w:bidi="ar-SA"/>
              </w:rPr>
              <w:lastRenderedPageBreak/>
              <w:t>– керівнику гуртка «Україна – моя Батьківщина» та дітям зануритися у світ орнаментів (рослинний, геометричний), символів, розкодувати кольори, які притаманні українській вишивці.</w:t>
            </w:r>
          </w:p>
          <w:p w:rsidR="004B51CE" w:rsidRDefault="004B51CE" w:rsidP="004B51CE">
            <w:pPr>
              <w:widowControl/>
              <w:autoSpaceDE/>
              <w:autoSpaceDN/>
              <w:ind w:firstLine="709"/>
              <w:jc w:val="both"/>
              <w:rPr>
                <w:rFonts w:eastAsia="Calibri" w:cs="Times New Roman"/>
                <w:sz w:val="26"/>
                <w:szCs w:val="26"/>
                <w:lang w:val="uk-UA" w:eastAsia="en-US" w:bidi="ar-SA"/>
              </w:rPr>
            </w:pPr>
            <w:r>
              <w:rPr>
                <w:rFonts w:eastAsia="Calibri" w:cs="Times New Roman"/>
                <w:sz w:val="26"/>
                <w:szCs w:val="26"/>
                <w:lang w:val="uk-UA" w:eastAsia="en-US" w:bidi="ar-SA"/>
              </w:rPr>
              <w:t xml:space="preserve">Яскраво пройшло заняття </w:t>
            </w:r>
            <w:r w:rsidRPr="004B51CE">
              <w:rPr>
                <w:rFonts w:eastAsia="Calibri" w:cs="Times New Roman"/>
                <w:sz w:val="26"/>
                <w:szCs w:val="26"/>
                <w:lang w:val="uk-UA" w:eastAsia="en-US" w:bidi="ar-SA"/>
              </w:rPr>
              <w:t>про вишиванку із молодшими групами</w:t>
            </w:r>
            <w:r>
              <w:rPr>
                <w:rFonts w:eastAsia="Calibri" w:cs="Times New Roman"/>
                <w:sz w:val="26"/>
                <w:szCs w:val="26"/>
                <w:lang w:val="uk-UA" w:eastAsia="en-US" w:bidi="ar-SA"/>
              </w:rPr>
              <w:t>:</w:t>
            </w:r>
            <w:r w:rsidRPr="004B51CE">
              <w:rPr>
                <w:rFonts w:eastAsia="Calibri" w:cs="Times New Roman"/>
                <w:sz w:val="26"/>
                <w:szCs w:val="26"/>
                <w:lang w:val="uk-UA" w:eastAsia="en-US" w:bidi="ar-SA"/>
              </w:rPr>
              <w:t xml:space="preserve"> </w:t>
            </w:r>
            <w:r>
              <w:rPr>
                <w:rFonts w:eastAsia="Calibri" w:cs="Times New Roman"/>
                <w:sz w:val="26"/>
                <w:szCs w:val="26"/>
                <w:lang w:val="uk-UA" w:eastAsia="en-US" w:bidi="ar-SA"/>
              </w:rPr>
              <w:t xml:space="preserve">співали </w:t>
            </w:r>
            <w:r w:rsidRPr="004B51CE">
              <w:rPr>
                <w:rFonts w:eastAsia="Calibri" w:cs="Times New Roman"/>
                <w:sz w:val="26"/>
                <w:szCs w:val="26"/>
                <w:lang w:val="uk-UA" w:eastAsia="en-US" w:bidi="ar-SA"/>
              </w:rPr>
              <w:t>веснянки та танцювали («Горобчику спатки», «</w:t>
            </w:r>
            <w:proofErr w:type="spellStart"/>
            <w:r w:rsidRPr="004B51CE">
              <w:rPr>
                <w:rFonts w:eastAsia="Calibri" w:cs="Times New Roman"/>
                <w:sz w:val="26"/>
                <w:szCs w:val="26"/>
                <w:lang w:val="uk-UA" w:eastAsia="en-US" w:bidi="ar-SA"/>
              </w:rPr>
              <w:t>Грушечка</w:t>
            </w:r>
            <w:proofErr w:type="spellEnd"/>
            <w:r w:rsidRPr="004B51CE">
              <w:rPr>
                <w:rFonts w:eastAsia="Calibri" w:cs="Times New Roman"/>
                <w:sz w:val="26"/>
                <w:szCs w:val="26"/>
                <w:lang w:val="uk-UA" w:eastAsia="en-US" w:bidi="ar-SA"/>
              </w:rPr>
              <w:t>»), грали у рухливу гру «4 стихії»</w:t>
            </w:r>
            <w:r>
              <w:rPr>
                <w:rFonts w:eastAsia="Calibri" w:cs="Times New Roman"/>
                <w:sz w:val="26"/>
                <w:szCs w:val="26"/>
                <w:lang w:val="uk-UA" w:eastAsia="en-US" w:bidi="ar-SA"/>
              </w:rPr>
              <w:t>. Із</w:t>
            </w:r>
            <w:r w:rsidRPr="004B51CE">
              <w:rPr>
                <w:rFonts w:eastAsia="Calibri" w:cs="Times New Roman"/>
                <w:sz w:val="26"/>
                <w:szCs w:val="26"/>
                <w:lang w:val="uk-UA" w:eastAsia="en-US" w:bidi="ar-SA"/>
              </w:rPr>
              <w:t xml:space="preserve"> середніми групами розвивали командний дух, пливучи у човнах стрімкою річкою України. А групи старшого </w:t>
            </w:r>
            <w:proofErr w:type="spellStart"/>
            <w:r w:rsidRPr="004B51CE">
              <w:rPr>
                <w:rFonts w:eastAsia="Calibri" w:cs="Times New Roman"/>
                <w:sz w:val="26"/>
                <w:szCs w:val="26"/>
                <w:lang w:val="uk-UA" w:eastAsia="en-US" w:bidi="ar-SA"/>
              </w:rPr>
              <w:t>передшкільного</w:t>
            </w:r>
            <w:proofErr w:type="spellEnd"/>
            <w:r w:rsidRPr="004B51CE">
              <w:rPr>
                <w:rFonts w:eastAsia="Calibri" w:cs="Times New Roman"/>
                <w:sz w:val="26"/>
                <w:szCs w:val="26"/>
                <w:lang w:val="uk-UA" w:eastAsia="en-US" w:bidi="ar-SA"/>
              </w:rPr>
              <w:t xml:space="preserve"> віку показали свої вміння під час гри «Голочка і ниточка» та мали можливість проявити себе в техніці ефемерного мистецтва, складаючи символ «Спіраль» із соснових шишок.</w:t>
            </w:r>
          </w:p>
          <w:p w:rsidR="004B51CE" w:rsidRDefault="004B51CE" w:rsidP="004B51CE">
            <w:pPr>
              <w:widowControl/>
              <w:autoSpaceDE/>
              <w:autoSpaceDN/>
              <w:ind w:firstLine="709"/>
              <w:jc w:val="both"/>
              <w:rPr>
                <w:rFonts w:eastAsia="Calibri" w:cs="Times New Roman"/>
                <w:sz w:val="26"/>
                <w:szCs w:val="26"/>
                <w:lang w:val="uk-UA" w:eastAsia="en-US" w:bidi="ar-SA"/>
              </w:rPr>
            </w:pPr>
          </w:p>
          <w:p w:rsidR="004B51CE" w:rsidRDefault="00D91B65" w:rsidP="004B51CE">
            <w:pPr>
              <w:widowControl/>
              <w:autoSpaceDE/>
              <w:autoSpaceDN/>
              <w:jc w:val="both"/>
              <w:rPr>
                <w:rFonts w:eastAsia="Calibri" w:cs="Times New Roman"/>
                <w:sz w:val="26"/>
                <w:szCs w:val="26"/>
                <w:lang w:val="uk-UA" w:eastAsia="en-US" w:bidi="ar-SA"/>
              </w:rPr>
            </w:pPr>
            <w:r w:rsidRPr="00D91B65">
              <w:rPr>
                <w:rFonts w:eastAsia="Calibri" w:cs="Times New Roman"/>
                <w:noProof/>
                <w:sz w:val="26"/>
                <w:szCs w:val="26"/>
                <w:lang w:val="uk-UA" w:eastAsia="uk-UA" w:bidi="ar-SA"/>
              </w:rPr>
              <w:drawing>
                <wp:inline distT="0" distB="0" distL="0" distR="0">
                  <wp:extent cx="6120000" cy="2323382"/>
                  <wp:effectExtent l="0" t="0" r="0" b="1270"/>
                  <wp:docPr id="3" name="Рисунок 3" descr="C:\Users\jornyak\Downloads\Image 5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rnyak\Downloads\Image 5 (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000" cy="2323382"/>
                          </a:xfrm>
                          <a:prstGeom prst="rect">
                            <a:avLst/>
                          </a:prstGeom>
                          <a:noFill/>
                          <a:ln>
                            <a:noFill/>
                          </a:ln>
                        </pic:spPr>
                      </pic:pic>
                    </a:graphicData>
                  </a:graphic>
                </wp:inline>
              </w:drawing>
            </w:r>
          </w:p>
          <w:p w:rsidR="004B51CE" w:rsidRPr="004B51CE" w:rsidRDefault="004B51CE" w:rsidP="004B51CE">
            <w:pPr>
              <w:widowControl/>
              <w:autoSpaceDE/>
              <w:autoSpaceDN/>
              <w:ind w:firstLine="709"/>
              <w:jc w:val="both"/>
              <w:rPr>
                <w:rFonts w:eastAsia="Calibri" w:cs="Times New Roman"/>
                <w:sz w:val="26"/>
                <w:szCs w:val="26"/>
                <w:lang w:val="uk-UA" w:eastAsia="en-US" w:bidi="ar-SA"/>
              </w:rPr>
            </w:pPr>
          </w:p>
          <w:p w:rsidR="004B51CE" w:rsidRPr="004B51CE" w:rsidRDefault="004B51CE" w:rsidP="004B51CE">
            <w:pPr>
              <w:widowControl/>
              <w:autoSpaceDE/>
              <w:autoSpaceDN/>
              <w:ind w:firstLine="709"/>
              <w:jc w:val="both"/>
              <w:rPr>
                <w:rFonts w:eastAsia="Calibri" w:cs="Times New Roman"/>
                <w:sz w:val="26"/>
                <w:szCs w:val="26"/>
                <w:lang w:val="uk-UA" w:eastAsia="en-US" w:bidi="ar-SA"/>
              </w:rPr>
            </w:pPr>
            <w:r w:rsidRPr="004B51CE">
              <w:rPr>
                <w:rFonts w:eastAsia="Calibri" w:cs="Times New Roman"/>
                <w:sz w:val="26"/>
                <w:szCs w:val="26"/>
                <w:lang w:val="uk-UA" w:eastAsia="en-US" w:bidi="ar-SA"/>
              </w:rPr>
              <w:t>Знаком оклику нашого святкування був перегляд живописного, яскравого та неймовірного кліпу співачки Руслани «Знаю я», який своїми яскравими барвами, ритмами та красотами єднав нас із поколіннями українців всіх країн, надихав, додав сил та впевненості!..</w:t>
            </w:r>
          </w:p>
          <w:p w:rsidR="004B51CE" w:rsidRDefault="004B51CE" w:rsidP="004904C8">
            <w:pPr>
              <w:widowControl/>
              <w:autoSpaceDE/>
              <w:autoSpaceDN/>
              <w:jc w:val="both"/>
              <w:rPr>
                <w:rFonts w:eastAsia="Calibri" w:cs="Times New Roman"/>
                <w:sz w:val="26"/>
                <w:szCs w:val="26"/>
                <w:lang w:val="uk-UA" w:eastAsia="en-US" w:bidi="ar-SA"/>
              </w:rPr>
            </w:pPr>
          </w:p>
          <w:p w:rsidR="004B51CE" w:rsidRDefault="004B51CE" w:rsidP="004904C8">
            <w:pPr>
              <w:widowControl/>
              <w:autoSpaceDE/>
              <w:autoSpaceDN/>
              <w:jc w:val="both"/>
              <w:rPr>
                <w:rFonts w:eastAsia="Calibri" w:cs="Times New Roman"/>
                <w:sz w:val="26"/>
                <w:szCs w:val="26"/>
                <w:lang w:val="uk-UA" w:eastAsia="en-US" w:bidi="ar-SA"/>
              </w:rPr>
            </w:pPr>
          </w:p>
          <w:p w:rsidR="004B51CE" w:rsidRDefault="004B51CE" w:rsidP="004904C8">
            <w:pPr>
              <w:widowControl/>
              <w:autoSpaceDE/>
              <w:autoSpaceDN/>
              <w:jc w:val="both"/>
              <w:rPr>
                <w:rFonts w:eastAsia="Calibri" w:cs="Times New Roman"/>
                <w:sz w:val="26"/>
                <w:szCs w:val="26"/>
                <w:lang w:val="uk-UA" w:eastAsia="en-US" w:bidi="ar-SA"/>
              </w:rPr>
            </w:pPr>
          </w:p>
          <w:p w:rsidR="004B51CE" w:rsidRDefault="004B51CE" w:rsidP="004904C8">
            <w:pPr>
              <w:widowControl/>
              <w:autoSpaceDE/>
              <w:autoSpaceDN/>
              <w:jc w:val="both"/>
              <w:rPr>
                <w:rFonts w:eastAsia="Calibri" w:cs="Times New Roman"/>
                <w:sz w:val="26"/>
                <w:szCs w:val="26"/>
                <w:lang w:val="uk-UA" w:eastAsia="en-US" w:bidi="ar-SA"/>
              </w:rPr>
            </w:pPr>
          </w:p>
          <w:p w:rsidR="004B51CE" w:rsidRDefault="004B51CE" w:rsidP="004904C8">
            <w:pPr>
              <w:widowControl/>
              <w:autoSpaceDE/>
              <w:autoSpaceDN/>
              <w:jc w:val="both"/>
              <w:rPr>
                <w:rFonts w:eastAsia="Calibri" w:cs="Times New Roman"/>
                <w:sz w:val="26"/>
                <w:szCs w:val="26"/>
                <w:lang w:val="uk-UA" w:eastAsia="en-US" w:bidi="ar-SA"/>
              </w:rPr>
            </w:pPr>
          </w:p>
          <w:p w:rsidR="004B51CE" w:rsidRDefault="004B51CE" w:rsidP="004904C8">
            <w:pPr>
              <w:widowControl/>
              <w:autoSpaceDE/>
              <w:autoSpaceDN/>
              <w:jc w:val="both"/>
              <w:rPr>
                <w:rFonts w:eastAsia="Calibri" w:cs="Times New Roman"/>
                <w:sz w:val="26"/>
                <w:szCs w:val="26"/>
                <w:lang w:val="uk-UA" w:eastAsia="en-US" w:bidi="ar-SA"/>
              </w:rPr>
            </w:pPr>
          </w:p>
          <w:p w:rsidR="004B51CE" w:rsidRPr="004B51CE" w:rsidRDefault="004B51CE" w:rsidP="004904C8">
            <w:pPr>
              <w:widowControl/>
              <w:autoSpaceDE/>
              <w:autoSpaceDN/>
              <w:jc w:val="both"/>
              <w:rPr>
                <w:rFonts w:eastAsia="Calibri" w:cs="Times New Roman"/>
                <w:sz w:val="26"/>
                <w:szCs w:val="26"/>
                <w:lang w:val="uk-UA" w:eastAsia="en-US" w:bidi="ar-SA"/>
              </w:rPr>
            </w:pPr>
          </w:p>
          <w:p w:rsidR="004B51CE" w:rsidRDefault="004B51CE" w:rsidP="004904C8">
            <w:pPr>
              <w:widowControl/>
              <w:autoSpaceDE/>
              <w:autoSpaceDN/>
              <w:jc w:val="both"/>
              <w:rPr>
                <w:rFonts w:ascii="Tahoma" w:eastAsia="Calibri" w:hAnsi="Tahoma" w:cs="Tahoma"/>
                <w:sz w:val="26"/>
                <w:szCs w:val="26"/>
                <w:lang w:val="uk-UA" w:eastAsia="en-US" w:bidi="ar-SA"/>
              </w:rPr>
            </w:pPr>
          </w:p>
        </w:tc>
      </w:tr>
    </w:tbl>
    <w:p w:rsidR="00D72C5C" w:rsidRPr="004904C8" w:rsidRDefault="00D72C5C">
      <w:pPr>
        <w:rPr>
          <w:lang w:val="uk-UA"/>
        </w:rPr>
      </w:pPr>
    </w:p>
    <w:sectPr w:rsidR="00D72C5C" w:rsidRPr="004904C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BDF"/>
    <w:rsid w:val="004904C8"/>
    <w:rsid w:val="004B51CE"/>
    <w:rsid w:val="00984057"/>
    <w:rsid w:val="00A72D6A"/>
    <w:rsid w:val="00A81B19"/>
    <w:rsid w:val="00D72C5C"/>
    <w:rsid w:val="00D91B65"/>
    <w:rsid w:val="00EB4B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53F653"/>
  <w15:chartTrackingRefBased/>
  <w15:docId w15:val="{0FE63BC2-CB02-4124-9AD4-F924F007E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984057"/>
    <w:rPr>
      <w:rFonts w:ascii="Times New Roman" w:hAnsi="Times New Roman"/>
      <w:lang w:eastAsia="ru-RU" w:bidi="ru-RU"/>
    </w:rPr>
  </w:style>
  <w:style w:type="paragraph" w:styleId="1">
    <w:name w:val="heading 1"/>
    <w:basedOn w:val="a"/>
    <w:link w:val="10"/>
    <w:uiPriority w:val="1"/>
    <w:qFormat/>
    <w:rsid w:val="00984057"/>
    <w:pPr>
      <w:spacing w:before="59"/>
      <w:ind w:left="872"/>
      <w:jc w:val="center"/>
      <w:outlineLvl w:val="0"/>
    </w:pPr>
    <w:rPr>
      <w:rFonts w:eastAsia="Times New Roman" w:cs="Times New Roman"/>
      <w:b/>
      <w:bCs/>
      <w:sz w:val="28"/>
      <w:szCs w:val="28"/>
    </w:rPr>
  </w:style>
  <w:style w:type="paragraph" w:styleId="2">
    <w:name w:val="heading 2"/>
    <w:basedOn w:val="a"/>
    <w:link w:val="20"/>
    <w:uiPriority w:val="1"/>
    <w:qFormat/>
    <w:rsid w:val="00984057"/>
    <w:pPr>
      <w:spacing w:line="318" w:lineRule="exact"/>
      <w:ind w:left="272"/>
      <w:outlineLvl w:val="1"/>
    </w:pPr>
    <w:rPr>
      <w:rFonts w:eastAsia="Times New Roman" w:cs="Times New Roman"/>
      <w:b/>
      <w:bCs/>
      <w:i/>
      <w:sz w:val="28"/>
      <w:szCs w:val="28"/>
    </w:rPr>
  </w:style>
  <w:style w:type="paragraph" w:styleId="3">
    <w:name w:val="heading 3"/>
    <w:basedOn w:val="a"/>
    <w:link w:val="30"/>
    <w:uiPriority w:val="1"/>
    <w:qFormat/>
    <w:rsid w:val="00984057"/>
    <w:pPr>
      <w:ind w:left="578"/>
      <w:outlineLvl w:val="2"/>
    </w:pPr>
    <w:rPr>
      <w:rFonts w:eastAsia="Times New Roman" w:cs="Times New Roman"/>
      <w:sz w:val="28"/>
      <w:szCs w:val="28"/>
    </w:rPr>
  </w:style>
  <w:style w:type="paragraph" w:styleId="4">
    <w:name w:val="heading 4"/>
    <w:basedOn w:val="a"/>
    <w:link w:val="40"/>
    <w:uiPriority w:val="1"/>
    <w:qFormat/>
    <w:rsid w:val="00984057"/>
    <w:pPr>
      <w:ind w:left="979"/>
      <w:outlineLvl w:val="3"/>
    </w:pPr>
    <w:rPr>
      <w:rFonts w:eastAsia="Times New Roman" w:cs="Times New Roman"/>
      <w:b/>
      <w:bCs/>
      <w:sz w:val="24"/>
      <w:szCs w:val="24"/>
    </w:rPr>
  </w:style>
  <w:style w:type="paragraph" w:styleId="5">
    <w:name w:val="heading 5"/>
    <w:basedOn w:val="a"/>
    <w:link w:val="50"/>
    <w:uiPriority w:val="1"/>
    <w:qFormat/>
    <w:rsid w:val="00984057"/>
    <w:pPr>
      <w:ind w:left="1038"/>
      <w:jc w:val="both"/>
      <w:outlineLvl w:val="4"/>
    </w:pPr>
    <w:rPr>
      <w:rFonts w:eastAsia="Times New Roman" w:cs="Times New Roman"/>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bleParagraph">
    <w:name w:val="Table Paragraph"/>
    <w:basedOn w:val="a"/>
    <w:uiPriority w:val="1"/>
    <w:qFormat/>
    <w:rsid w:val="00984057"/>
    <w:pPr>
      <w:ind w:left="107"/>
    </w:pPr>
    <w:rPr>
      <w:rFonts w:eastAsia="Times New Roman" w:cs="Times New Roman"/>
    </w:rPr>
  </w:style>
  <w:style w:type="character" w:customStyle="1" w:styleId="10">
    <w:name w:val="Заголовок 1 Знак"/>
    <w:basedOn w:val="a0"/>
    <w:link w:val="1"/>
    <w:uiPriority w:val="1"/>
    <w:rsid w:val="00984057"/>
    <w:rPr>
      <w:rFonts w:ascii="Times New Roman" w:eastAsia="Times New Roman" w:hAnsi="Times New Roman" w:cs="Times New Roman"/>
      <w:b/>
      <w:bCs/>
      <w:sz w:val="28"/>
      <w:szCs w:val="28"/>
      <w:lang w:eastAsia="ru-RU" w:bidi="ru-RU"/>
    </w:rPr>
  </w:style>
  <w:style w:type="character" w:customStyle="1" w:styleId="20">
    <w:name w:val="Заголовок 2 Знак"/>
    <w:basedOn w:val="a0"/>
    <w:link w:val="2"/>
    <w:uiPriority w:val="1"/>
    <w:rsid w:val="00984057"/>
    <w:rPr>
      <w:rFonts w:ascii="Times New Roman" w:eastAsia="Times New Roman" w:hAnsi="Times New Roman" w:cs="Times New Roman"/>
      <w:b/>
      <w:bCs/>
      <w:i/>
      <w:sz w:val="28"/>
      <w:szCs w:val="28"/>
      <w:lang w:eastAsia="ru-RU" w:bidi="ru-RU"/>
    </w:rPr>
  </w:style>
  <w:style w:type="character" w:customStyle="1" w:styleId="30">
    <w:name w:val="Заголовок 3 Знак"/>
    <w:basedOn w:val="a0"/>
    <w:link w:val="3"/>
    <w:uiPriority w:val="1"/>
    <w:rsid w:val="00984057"/>
    <w:rPr>
      <w:rFonts w:ascii="Times New Roman" w:eastAsia="Times New Roman" w:hAnsi="Times New Roman" w:cs="Times New Roman"/>
      <w:sz w:val="28"/>
      <w:szCs w:val="28"/>
      <w:lang w:eastAsia="ru-RU" w:bidi="ru-RU"/>
    </w:rPr>
  </w:style>
  <w:style w:type="character" w:customStyle="1" w:styleId="40">
    <w:name w:val="Заголовок 4 Знак"/>
    <w:basedOn w:val="a0"/>
    <w:link w:val="4"/>
    <w:uiPriority w:val="1"/>
    <w:rsid w:val="00984057"/>
    <w:rPr>
      <w:rFonts w:ascii="Times New Roman" w:eastAsia="Times New Roman" w:hAnsi="Times New Roman" w:cs="Times New Roman"/>
      <w:b/>
      <w:bCs/>
      <w:sz w:val="24"/>
      <w:szCs w:val="24"/>
      <w:lang w:eastAsia="ru-RU" w:bidi="ru-RU"/>
    </w:rPr>
  </w:style>
  <w:style w:type="character" w:customStyle="1" w:styleId="50">
    <w:name w:val="Заголовок 5 Знак"/>
    <w:basedOn w:val="a0"/>
    <w:link w:val="5"/>
    <w:uiPriority w:val="1"/>
    <w:rsid w:val="00984057"/>
    <w:rPr>
      <w:rFonts w:ascii="Times New Roman" w:eastAsia="Times New Roman" w:hAnsi="Times New Roman" w:cs="Times New Roman"/>
      <w:b/>
      <w:bCs/>
      <w:i/>
      <w:sz w:val="24"/>
      <w:szCs w:val="24"/>
      <w:lang w:eastAsia="ru-RU" w:bidi="ru-RU"/>
    </w:rPr>
  </w:style>
  <w:style w:type="paragraph" w:styleId="11">
    <w:name w:val="toc 1"/>
    <w:basedOn w:val="a"/>
    <w:uiPriority w:val="1"/>
    <w:qFormat/>
    <w:rsid w:val="00984057"/>
    <w:pPr>
      <w:ind w:left="678"/>
    </w:pPr>
    <w:rPr>
      <w:rFonts w:eastAsia="Times New Roman" w:cs="Times New Roman"/>
      <w:b/>
      <w:bCs/>
      <w:sz w:val="24"/>
      <w:szCs w:val="24"/>
    </w:rPr>
  </w:style>
  <w:style w:type="paragraph" w:styleId="21">
    <w:name w:val="toc 2"/>
    <w:basedOn w:val="a"/>
    <w:uiPriority w:val="1"/>
    <w:qFormat/>
    <w:rsid w:val="00984057"/>
    <w:pPr>
      <w:ind w:left="678"/>
    </w:pPr>
    <w:rPr>
      <w:rFonts w:eastAsia="Times New Roman" w:cs="Times New Roman"/>
      <w:sz w:val="24"/>
      <w:szCs w:val="24"/>
    </w:rPr>
  </w:style>
  <w:style w:type="paragraph" w:styleId="a3">
    <w:name w:val="Body Text"/>
    <w:basedOn w:val="a"/>
    <w:link w:val="a4"/>
    <w:uiPriority w:val="1"/>
    <w:qFormat/>
    <w:rsid w:val="00984057"/>
    <w:pPr>
      <w:ind w:left="678"/>
    </w:pPr>
    <w:rPr>
      <w:rFonts w:eastAsia="Times New Roman" w:cs="Times New Roman"/>
      <w:sz w:val="24"/>
      <w:szCs w:val="24"/>
    </w:rPr>
  </w:style>
  <w:style w:type="character" w:customStyle="1" w:styleId="a4">
    <w:name w:val="Основний текст Знак"/>
    <w:basedOn w:val="a0"/>
    <w:link w:val="a3"/>
    <w:uiPriority w:val="1"/>
    <w:rsid w:val="00984057"/>
    <w:rPr>
      <w:rFonts w:ascii="Times New Roman" w:eastAsia="Times New Roman" w:hAnsi="Times New Roman" w:cs="Times New Roman"/>
      <w:sz w:val="24"/>
      <w:szCs w:val="24"/>
      <w:lang w:eastAsia="ru-RU" w:bidi="ru-RU"/>
    </w:rPr>
  </w:style>
  <w:style w:type="paragraph" w:styleId="a5">
    <w:name w:val="List Paragraph"/>
    <w:basedOn w:val="a"/>
    <w:uiPriority w:val="1"/>
    <w:qFormat/>
    <w:rsid w:val="00984057"/>
    <w:pPr>
      <w:ind w:left="678" w:hanging="360"/>
    </w:pPr>
    <w:rPr>
      <w:rFonts w:eastAsia="Times New Roman" w:cs="Times New Roman"/>
    </w:rPr>
  </w:style>
  <w:style w:type="table" w:styleId="a6">
    <w:name w:val="Table Grid"/>
    <w:basedOn w:val="a1"/>
    <w:uiPriority w:val="39"/>
    <w:rsid w:val="004B5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Pages>
  <Words>1696</Words>
  <Characters>968</Characters>
  <Application>Microsoft Office Word</Application>
  <DocSecurity>0</DocSecurity>
  <Lines>8</Lines>
  <Paragraphs>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Жорняк Таміла Володимірівна</cp:lastModifiedBy>
  <cp:revision>3</cp:revision>
  <dcterms:created xsi:type="dcterms:W3CDTF">2021-05-25T06:52:00Z</dcterms:created>
  <dcterms:modified xsi:type="dcterms:W3CDTF">2021-05-25T07:05:00Z</dcterms:modified>
</cp:coreProperties>
</file>